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Regione</w:t>
      </w:r>
      <w:r>
        <w:rPr>
          <w:rFonts w:ascii="Arial" w:hAnsi="Arial" w:cs="Arial"/>
          <w:color w:val="4E4E3D"/>
          <w:sz w:val="19"/>
          <w:szCs w:val="19"/>
        </w:rPr>
        <w:t>......................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Provincia di</w:t>
      </w:r>
      <w:r>
        <w:rPr>
          <w:rFonts w:ascii="Arial" w:hAnsi="Arial" w:cs="Arial"/>
          <w:color w:val="4E4E3D"/>
          <w:sz w:val="19"/>
          <w:szCs w:val="19"/>
        </w:rPr>
        <w:t>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Comune di</w:t>
      </w:r>
      <w:r>
        <w:rPr>
          <w:rFonts w:ascii="Arial" w:hAnsi="Arial" w:cs="Arial"/>
          <w:color w:val="4E4E3D"/>
          <w:sz w:val="19"/>
          <w:szCs w:val="19"/>
        </w:rPr>
        <w:t>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Stazione appaltante</w:t>
      </w:r>
      <w:r>
        <w:rPr>
          <w:rFonts w:ascii="Arial" w:hAnsi="Arial" w:cs="Arial"/>
          <w:color w:val="4E4E3D"/>
          <w:sz w:val="19"/>
          <w:szCs w:val="19"/>
        </w:rPr>
        <w:t>............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Lavori di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ATTESTAZIONE DI FATTIBILITÀ DELL'INTERVENTO</w:t>
      </w:r>
      <w:r>
        <w:rPr>
          <w:rFonts w:ascii="Arial" w:hAnsi="Arial" w:cs="Arial"/>
          <w:color w:val="4E4E3D"/>
          <w:sz w:val="19"/>
          <w:szCs w:val="19"/>
        </w:rPr>
        <w:br/>
        <w:t>art. 106 del D.P.R. 5 Ottobre 2010 n. 207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L'anno duemila ......... (......) il giorno ...... (......) del mese di ............ in ............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Il sottoscritto Direttore dei lavori, in ottemperanza all'ordine ricevuto dal Responsabile del Procedimento,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Visto il progetto dei lavori suindicati del ......... n. ...... di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prot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. dell'importo di ............... redatto dall'Ufficio in titolo - dal ............ libero professionista all'uopo incaricato con lettera del ......... n. ...... di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prot</w:t>
      </w:r>
      <w:proofErr w:type="spellEnd"/>
      <w:r>
        <w:rPr>
          <w:rFonts w:ascii="Arial" w:hAnsi="Arial" w:cs="Arial"/>
          <w:color w:val="4E4E3D"/>
          <w:sz w:val="19"/>
          <w:szCs w:val="19"/>
        </w:rPr>
        <w:t>., approvato con ............ n. ...... del .........;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si è recato sul luogo dove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debbonsi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compiere i lavori in oggetto per procedere alla verifica dello stato di fatto ai fini dell'avvio delle procedure di aggiudicazione dei lavori a norma delle prescrizioni dell'art. art. 106 del D.P.R. 5 </w:t>
      </w:r>
      <w:proofErr w:type="gramStart"/>
      <w:r>
        <w:rPr>
          <w:rFonts w:ascii="Arial" w:hAnsi="Arial" w:cs="Arial"/>
          <w:color w:val="4E4E3D"/>
          <w:sz w:val="19"/>
          <w:szCs w:val="19"/>
        </w:rPr>
        <w:t>Ottobre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2010 n. 207; ivi ha constato che: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- l'area e gli immobili interessati dall'intervento sono accessibili e liberi da persone, cose ed altra sorta di impedimenti e, per quanto al momento riscontrabile, in data odierna non risultano sopravvenuti fatti nuovi rispetto ai rilevamenti e alle condizioni di progetto nonché oltre a quanto già accertato in sede progettuale (o in fase di istruttoria del progetto prefato);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- che lo stato attuale è tale da non impedire l'avvio e la prosecuzione dei lavori in appalto.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Per quanto sopra, il sottoscritto Direttore dei lavori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A T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T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E S T A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che i lavori in titolo sono allo stato realizzabili secondo le indicazioni risultanti dagli elaborati progettuali approvati.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Il Direttore dei lavori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Visto: 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IL RESPONSABILE DEL PROCEDIMENTO</w:t>
      </w:r>
    </w:p>
    <w:p w:rsidR="0092255D" w:rsidRDefault="0092255D">
      <w:bookmarkStart w:id="0" w:name="_GoBack"/>
      <w:bookmarkEnd w:id="0"/>
    </w:p>
    <w:sectPr w:rsidR="00922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16"/>
    <w:rsid w:val="00226D62"/>
    <w:rsid w:val="004E4616"/>
    <w:rsid w:val="009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B537-2A36-4D11-BA6A-AE3547C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4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Minasi</dc:creator>
  <cp:keywords/>
  <dc:description/>
  <cp:lastModifiedBy>Matteo Minasi</cp:lastModifiedBy>
  <cp:revision>1</cp:revision>
  <dcterms:created xsi:type="dcterms:W3CDTF">2018-05-02T14:49:00Z</dcterms:created>
  <dcterms:modified xsi:type="dcterms:W3CDTF">2018-05-02T14:50:00Z</dcterms:modified>
</cp:coreProperties>
</file>